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8EF55" w14:textId="77777777" w:rsidR="00462E5B" w:rsidRDefault="00AE7379" w:rsidP="00B65046">
      <w:pPr>
        <w:widowControl w:val="0"/>
        <w:autoSpaceDE w:val="0"/>
        <w:autoSpaceDN w:val="0"/>
        <w:adjustRightInd w:val="0"/>
        <w:spacing w:before="144" w:line="385" w:lineRule="exact"/>
        <w:ind w:right="289"/>
        <w:rPr>
          <w:rFonts w:ascii="Baskerville Old Face" w:hAnsi="Baskerville Old Face"/>
          <w:color w:val="000000"/>
          <w:sz w:val="30"/>
          <w:szCs w:val="30"/>
        </w:rPr>
      </w:pPr>
      <w:bookmarkStart w:id="0" w:name="bkmpage0"/>
      <w:r>
        <w:rPr>
          <w:rFonts w:ascii="Baskerville Old Face" w:hAnsi="Baskerville Old Face"/>
          <w:noProof/>
          <w:color w:val="000000"/>
          <w:sz w:val="30"/>
          <w:szCs w:val="30"/>
        </w:rPr>
        <w:drawing>
          <wp:anchor distT="0" distB="0" distL="114300" distR="114300" simplePos="0" relativeHeight="251657728" behindDoc="0" locked="0" layoutInCell="0" allowOverlap="1" wp14:anchorId="7A2D3652" wp14:editId="3389D1BD">
            <wp:simplePos x="0" y="0"/>
            <wp:positionH relativeFrom="page">
              <wp:posOffset>3124835</wp:posOffset>
            </wp:positionH>
            <wp:positionV relativeFrom="page">
              <wp:posOffset>457835</wp:posOffset>
            </wp:positionV>
            <wp:extent cx="1264285" cy="11442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4285" cy="1144270"/>
                    </a:xfrm>
                    <a:prstGeom prst="rect">
                      <a:avLst/>
                    </a:prstGeom>
                    <a:noFill/>
                  </pic:spPr>
                </pic:pic>
              </a:graphicData>
            </a:graphic>
            <wp14:sizeRelH relativeFrom="page">
              <wp14:pctWidth>0</wp14:pctWidth>
            </wp14:sizeRelH>
            <wp14:sizeRelV relativeFrom="page">
              <wp14:pctHeight>0</wp14:pctHeight>
            </wp14:sizeRelV>
          </wp:anchor>
        </w:drawing>
      </w:r>
    </w:p>
    <w:p w14:paraId="6462842A" w14:textId="77777777" w:rsidR="00462E5B" w:rsidRDefault="00462E5B" w:rsidP="00B65046">
      <w:pPr>
        <w:widowControl w:val="0"/>
        <w:autoSpaceDE w:val="0"/>
        <w:autoSpaceDN w:val="0"/>
        <w:adjustRightInd w:val="0"/>
        <w:spacing w:line="385" w:lineRule="exact"/>
        <w:ind w:right="289"/>
        <w:rPr>
          <w:rFonts w:ascii="Baskerville Old Face" w:hAnsi="Baskerville Old Face"/>
          <w:color w:val="000000"/>
          <w:sz w:val="30"/>
          <w:szCs w:val="30"/>
        </w:rPr>
      </w:pPr>
    </w:p>
    <w:p w14:paraId="32753BDD" w14:textId="77777777" w:rsidR="00462E5B" w:rsidRDefault="00462E5B" w:rsidP="00B65046">
      <w:pPr>
        <w:widowControl w:val="0"/>
        <w:autoSpaceDE w:val="0"/>
        <w:autoSpaceDN w:val="0"/>
        <w:adjustRightInd w:val="0"/>
        <w:spacing w:line="385" w:lineRule="exact"/>
        <w:ind w:right="289"/>
        <w:rPr>
          <w:rFonts w:ascii="Baskerville Old Face" w:hAnsi="Baskerville Old Face"/>
          <w:color w:val="000000"/>
          <w:sz w:val="30"/>
          <w:szCs w:val="30"/>
        </w:rPr>
      </w:pPr>
    </w:p>
    <w:p w14:paraId="568669BF" w14:textId="77777777" w:rsidR="00B65046" w:rsidRDefault="00B65046" w:rsidP="00B65046">
      <w:pPr>
        <w:widowControl w:val="0"/>
        <w:autoSpaceDE w:val="0"/>
        <w:autoSpaceDN w:val="0"/>
        <w:adjustRightInd w:val="0"/>
        <w:spacing w:after="274" w:line="385" w:lineRule="exact"/>
        <w:ind w:firstLine="2052"/>
        <w:rPr>
          <w:rFonts w:ascii="Baskerville Old Face" w:hAnsi="Baskerville Old Face"/>
          <w:color w:val="000000"/>
          <w:sz w:val="30"/>
          <w:szCs w:val="30"/>
        </w:rPr>
      </w:pPr>
      <w:r>
        <w:rPr>
          <w:rFonts w:ascii="Baskerville Old Face" w:hAnsi="Baskerville Old Face"/>
          <w:color w:val="000000"/>
          <w:spacing w:val="1"/>
          <w:sz w:val="30"/>
          <w:szCs w:val="30"/>
        </w:rPr>
        <w:t>L</w:t>
      </w:r>
      <w:r>
        <w:rPr>
          <w:rFonts w:ascii="Baskerville Old Face" w:hAnsi="Baskerville Old Face"/>
          <w:color w:val="000000"/>
          <w:spacing w:val="2"/>
          <w:sz w:val="30"/>
          <w:szCs w:val="30"/>
        </w:rPr>
        <w:t>a</w:t>
      </w:r>
      <w:r>
        <w:rPr>
          <w:rFonts w:ascii="Baskerville Old Face" w:hAnsi="Baskerville Old Face"/>
          <w:color w:val="000000"/>
          <w:spacing w:val="74"/>
          <w:sz w:val="30"/>
          <w:szCs w:val="30"/>
        </w:rPr>
        <w:t xml:space="preserve"> </w:t>
      </w:r>
      <w:r>
        <w:rPr>
          <w:rFonts w:ascii="Baskerville Old Face" w:hAnsi="Baskerville Old Face"/>
          <w:color w:val="000000"/>
          <w:sz w:val="30"/>
          <w:szCs w:val="30"/>
        </w:rPr>
        <w:t>Jolla</w:t>
      </w:r>
      <w:r>
        <w:rPr>
          <w:rFonts w:ascii="Baskerville Old Face" w:hAnsi="Baskerville Old Face"/>
          <w:color w:val="000000"/>
          <w:spacing w:val="79"/>
          <w:sz w:val="30"/>
          <w:szCs w:val="30"/>
        </w:rPr>
        <w:t xml:space="preserve"> </w:t>
      </w:r>
      <w:r>
        <w:rPr>
          <w:rFonts w:ascii="Baskerville Old Face" w:hAnsi="Baskerville Old Face"/>
          <w:color w:val="000000"/>
          <w:sz w:val="30"/>
          <w:szCs w:val="30"/>
        </w:rPr>
        <w:t>C</w:t>
      </w:r>
      <w:r>
        <w:rPr>
          <w:rFonts w:ascii="Baskerville Old Face" w:hAnsi="Baskerville Old Face"/>
          <w:color w:val="000000"/>
          <w:spacing w:val="6"/>
          <w:sz w:val="30"/>
          <w:szCs w:val="30"/>
        </w:rPr>
        <w:t>o</w:t>
      </w:r>
      <w:r>
        <w:rPr>
          <w:rFonts w:ascii="Baskerville Old Face" w:hAnsi="Baskerville Old Face"/>
          <w:color w:val="000000"/>
          <w:sz w:val="30"/>
          <w:szCs w:val="30"/>
        </w:rPr>
        <w:t>mmu</w:t>
      </w:r>
      <w:r>
        <w:rPr>
          <w:rFonts w:ascii="Baskerville Old Face" w:hAnsi="Baskerville Old Face"/>
          <w:color w:val="000000"/>
          <w:spacing w:val="4"/>
          <w:sz w:val="30"/>
          <w:szCs w:val="30"/>
        </w:rPr>
        <w:t>n</w:t>
      </w:r>
      <w:r>
        <w:rPr>
          <w:rFonts w:ascii="Baskerville Old Face" w:hAnsi="Baskerville Old Face"/>
          <w:color w:val="000000"/>
          <w:sz w:val="30"/>
          <w:szCs w:val="30"/>
        </w:rPr>
        <w:t>i</w:t>
      </w:r>
      <w:r>
        <w:rPr>
          <w:rFonts w:ascii="Baskerville Old Face" w:hAnsi="Baskerville Old Face"/>
          <w:color w:val="000000"/>
          <w:spacing w:val="3"/>
          <w:sz w:val="30"/>
          <w:szCs w:val="30"/>
        </w:rPr>
        <w:t>t</w:t>
      </w:r>
      <w:r>
        <w:rPr>
          <w:rFonts w:ascii="Baskerville Old Face" w:hAnsi="Baskerville Old Face"/>
          <w:color w:val="000000"/>
          <w:sz w:val="30"/>
          <w:szCs w:val="30"/>
        </w:rPr>
        <w:t>y</w:t>
      </w:r>
      <w:r>
        <w:rPr>
          <w:rFonts w:ascii="Baskerville Old Face" w:hAnsi="Baskerville Old Face"/>
          <w:color w:val="000000"/>
          <w:spacing w:val="74"/>
          <w:sz w:val="30"/>
          <w:szCs w:val="30"/>
        </w:rPr>
        <w:t xml:space="preserve"> </w:t>
      </w:r>
      <w:r>
        <w:rPr>
          <w:rFonts w:ascii="Baskerville Old Face" w:hAnsi="Baskerville Old Face"/>
          <w:color w:val="000000"/>
          <w:spacing w:val="3"/>
          <w:sz w:val="30"/>
          <w:szCs w:val="30"/>
        </w:rPr>
        <w:t>P</w:t>
      </w:r>
      <w:r>
        <w:rPr>
          <w:rFonts w:ascii="Baskerville Old Face" w:hAnsi="Baskerville Old Face"/>
          <w:color w:val="000000"/>
          <w:sz w:val="30"/>
          <w:szCs w:val="30"/>
        </w:rPr>
        <w:t>l</w:t>
      </w:r>
      <w:r>
        <w:rPr>
          <w:rFonts w:ascii="Baskerville Old Face" w:hAnsi="Baskerville Old Face"/>
          <w:color w:val="000000"/>
          <w:spacing w:val="3"/>
          <w:sz w:val="30"/>
          <w:szCs w:val="30"/>
        </w:rPr>
        <w:t>a</w:t>
      </w:r>
      <w:r>
        <w:rPr>
          <w:rFonts w:ascii="Baskerville Old Face" w:hAnsi="Baskerville Old Face"/>
          <w:color w:val="000000"/>
          <w:sz w:val="30"/>
          <w:szCs w:val="30"/>
        </w:rPr>
        <w:t>nnin</w:t>
      </w:r>
      <w:r>
        <w:rPr>
          <w:rFonts w:ascii="Baskerville Old Face" w:hAnsi="Baskerville Old Face"/>
          <w:color w:val="000000"/>
          <w:spacing w:val="5"/>
          <w:sz w:val="30"/>
          <w:szCs w:val="30"/>
        </w:rPr>
        <w:t>g</w:t>
      </w:r>
      <w:r>
        <w:rPr>
          <w:rFonts w:ascii="Baskerville Old Face" w:hAnsi="Baskerville Old Face"/>
          <w:color w:val="000000"/>
          <w:spacing w:val="75"/>
          <w:sz w:val="30"/>
          <w:szCs w:val="30"/>
        </w:rPr>
        <w:t xml:space="preserve"> </w:t>
      </w:r>
      <w:r>
        <w:rPr>
          <w:rFonts w:ascii="Baskerville Old Face" w:hAnsi="Baskerville Old Face"/>
          <w:color w:val="000000"/>
          <w:sz w:val="30"/>
          <w:szCs w:val="30"/>
        </w:rPr>
        <w:t>Asso</w:t>
      </w:r>
      <w:r>
        <w:rPr>
          <w:rFonts w:ascii="Baskerville Old Face" w:hAnsi="Baskerville Old Face"/>
          <w:color w:val="000000"/>
          <w:spacing w:val="3"/>
          <w:sz w:val="30"/>
          <w:szCs w:val="30"/>
        </w:rPr>
        <w:t>c</w:t>
      </w:r>
      <w:r>
        <w:rPr>
          <w:rFonts w:ascii="Baskerville Old Face" w:hAnsi="Baskerville Old Face"/>
          <w:color w:val="000000"/>
          <w:sz w:val="30"/>
          <w:szCs w:val="30"/>
        </w:rPr>
        <w:t>iation</w:t>
      </w:r>
    </w:p>
    <w:p w14:paraId="7D93A3C4" w14:textId="77777777" w:rsidR="00F94A24" w:rsidRPr="00F94A24" w:rsidRDefault="00B65046" w:rsidP="00F94A24">
      <w:pPr>
        <w:widowControl w:val="0"/>
        <w:autoSpaceDE w:val="0"/>
        <w:autoSpaceDN w:val="0"/>
        <w:adjustRightInd w:val="0"/>
        <w:spacing w:after="274" w:line="385" w:lineRule="exact"/>
        <w:ind w:firstLine="1260"/>
        <w:jc w:val="both"/>
        <w:rPr>
          <w:rFonts w:ascii="Baskerville Old Face" w:hAnsi="Baskerville Old Face"/>
          <w:color w:val="000000"/>
          <w:w w:val="109"/>
          <w:sz w:val="18"/>
          <w:szCs w:val="18"/>
        </w:rPr>
      </w:pPr>
      <w:r>
        <w:rPr>
          <w:rFonts w:ascii="Baskerville Old Face" w:hAnsi="Baskerville Old Face"/>
          <w:color w:val="000000"/>
          <w:w w:val="107"/>
          <w:sz w:val="18"/>
          <w:szCs w:val="18"/>
        </w:rPr>
        <w:t>P</w:t>
      </w:r>
      <w:r>
        <w:rPr>
          <w:rFonts w:ascii="Baskerville Old Face" w:hAnsi="Baskerville Old Face"/>
          <w:color w:val="000000"/>
          <w:spacing w:val="1"/>
          <w:w w:val="107"/>
          <w:sz w:val="18"/>
          <w:szCs w:val="18"/>
        </w:rPr>
        <w:t>O</w:t>
      </w:r>
      <w:r>
        <w:rPr>
          <w:rFonts w:ascii="Baskerville Old Face" w:hAnsi="Baskerville Old Face"/>
          <w:color w:val="000000"/>
          <w:spacing w:val="9"/>
          <w:w w:val="107"/>
          <w:sz w:val="18"/>
          <w:szCs w:val="18"/>
        </w:rPr>
        <w:t xml:space="preserve"> </w:t>
      </w:r>
      <w:r>
        <w:rPr>
          <w:rFonts w:ascii="Baskerville Old Face" w:hAnsi="Baskerville Old Face"/>
          <w:color w:val="000000"/>
          <w:w w:val="107"/>
          <w:sz w:val="18"/>
          <w:szCs w:val="18"/>
        </w:rPr>
        <w:t>B</w:t>
      </w:r>
      <w:r>
        <w:rPr>
          <w:rFonts w:ascii="Baskerville Old Face" w:hAnsi="Baskerville Old Face"/>
          <w:color w:val="000000"/>
          <w:spacing w:val="1"/>
          <w:w w:val="107"/>
          <w:sz w:val="18"/>
          <w:szCs w:val="18"/>
        </w:rPr>
        <w:t>o</w:t>
      </w:r>
      <w:r>
        <w:rPr>
          <w:rFonts w:ascii="Baskerville Old Face" w:hAnsi="Baskerville Old Face"/>
          <w:color w:val="000000"/>
          <w:spacing w:val="2"/>
          <w:w w:val="107"/>
          <w:sz w:val="18"/>
          <w:szCs w:val="18"/>
        </w:rPr>
        <w:t>x</w:t>
      </w:r>
      <w:r>
        <w:rPr>
          <w:rFonts w:ascii="Baskerville Old Face" w:hAnsi="Baskerville Old Face"/>
          <w:color w:val="000000"/>
          <w:spacing w:val="8"/>
          <w:w w:val="107"/>
          <w:sz w:val="18"/>
          <w:szCs w:val="18"/>
        </w:rPr>
        <w:t xml:space="preserve"> </w:t>
      </w:r>
      <w:r>
        <w:rPr>
          <w:rFonts w:ascii="Baskerville Old Face" w:hAnsi="Baskerville Old Face"/>
          <w:color w:val="000000"/>
          <w:spacing w:val="2"/>
          <w:w w:val="107"/>
          <w:sz w:val="18"/>
          <w:szCs w:val="18"/>
        </w:rPr>
        <w:t>8</w:t>
      </w:r>
      <w:r>
        <w:rPr>
          <w:rFonts w:ascii="Baskerville Old Face" w:hAnsi="Baskerville Old Face"/>
          <w:color w:val="000000"/>
          <w:w w:val="107"/>
          <w:sz w:val="18"/>
          <w:szCs w:val="18"/>
        </w:rPr>
        <w:t>8</w:t>
      </w:r>
      <w:r>
        <w:rPr>
          <w:rFonts w:ascii="Baskerville Old Face" w:hAnsi="Baskerville Old Face"/>
          <w:color w:val="000000"/>
          <w:spacing w:val="2"/>
          <w:w w:val="107"/>
          <w:sz w:val="18"/>
          <w:szCs w:val="18"/>
        </w:rPr>
        <w:t>9</w:t>
      </w:r>
      <w:r>
        <w:rPr>
          <w:rFonts w:ascii="Baskerville Old Face" w:hAnsi="Baskerville Old Face"/>
          <w:color w:val="000000"/>
          <w:spacing w:val="1"/>
          <w:w w:val="107"/>
          <w:sz w:val="18"/>
          <w:szCs w:val="18"/>
        </w:rPr>
        <w:t>,</w:t>
      </w:r>
      <w:r>
        <w:rPr>
          <w:rFonts w:ascii="Baskerville Old Face" w:hAnsi="Baskerville Old Face"/>
          <w:color w:val="000000"/>
          <w:spacing w:val="8"/>
          <w:w w:val="107"/>
          <w:sz w:val="18"/>
          <w:szCs w:val="18"/>
        </w:rPr>
        <w:t xml:space="preserve"> </w:t>
      </w:r>
      <w:r>
        <w:rPr>
          <w:rFonts w:ascii="Baskerville Old Face" w:hAnsi="Baskerville Old Face"/>
          <w:color w:val="000000"/>
          <w:w w:val="107"/>
          <w:sz w:val="18"/>
          <w:szCs w:val="18"/>
        </w:rPr>
        <w:t>L</w:t>
      </w:r>
      <w:r>
        <w:rPr>
          <w:rFonts w:ascii="Baskerville Old Face" w:hAnsi="Baskerville Old Face"/>
          <w:color w:val="000000"/>
          <w:spacing w:val="2"/>
          <w:w w:val="107"/>
          <w:sz w:val="18"/>
          <w:szCs w:val="18"/>
        </w:rPr>
        <w:t>a</w:t>
      </w:r>
      <w:r>
        <w:rPr>
          <w:rFonts w:ascii="Baskerville Old Face" w:hAnsi="Baskerville Old Face"/>
          <w:color w:val="000000"/>
          <w:spacing w:val="10"/>
          <w:w w:val="107"/>
          <w:sz w:val="18"/>
          <w:szCs w:val="18"/>
        </w:rPr>
        <w:t xml:space="preserve"> </w:t>
      </w:r>
      <w:r>
        <w:rPr>
          <w:rFonts w:ascii="Baskerville Old Face" w:hAnsi="Baskerville Old Face"/>
          <w:color w:val="000000"/>
          <w:w w:val="107"/>
          <w:sz w:val="18"/>
          <w:szCs w:val="18"/>
        </w:rPr>
        <w:t>Jo</w:t>
      </w:r>
      <w:r>
        <w:rPr>
          <w:rFonts w:ascii="Baskerville Old Face" w:hAnsi="Baskerville Old Face"/>
          <w:color w:val="000000"/>
          <w:spacing w:val="1"/>
          <w:w w:val="107"/>
          <w:sz w:val="18"/>
          <w:szCs w:val="18"/>
        </w:rPr>
        <w:t>l</w:t>
      </w:r>
      <w:r>
        <w:rPr>
          <w:rFonts w:ascii="Baskerville Old Face" w:hAnsi="Baskerville Old Face"/>
          <w:color w:val="000000"/>
          <w:spacing w:val="3"/>
          <w:w w:val="107"/>
          <w:sz w:val="18"/>
          <w:szCs w:val="18"/>
        </w:rPr>
        <w:t>l</w:t>
      </w:r>
      <w:r>
        <w:rPr>
          <w:rFonts w:ascii="Baskerville Old Face" w:hAnsi="Baskerville Old Face"/>
          <w:color w:val="000000"/>
          <w:spacing w:val="2"/>
          <w:w w:val="107"/>
          <w:sz w:val="18"/>
          <w:szCs w:val="18"/>
        </w:rPr>
        <w:t>a</w:t>
      </w:r>
      <w:r>
        <w:rPr>
          <w:rFonts w:ascii="Baskerville Old Face" w:hAnsi="Baskerville Old Face"/>
          <w:color w:val="000000"/>
          <w:w w:val="107"/>
          <w:sz w:val="18"/>
          <w:szCs w:val="18"/>
        </w:rPr>
        <w:t>,</w:t>
      </w:r>
      <w:r>
        <w:rPr>
          <w:rFonts w:ascii="Baskerville Old Face" w:hAnsi="Baskerville Old Face"/>
          <w:color w:val="000000"/>
          <w:spacing w:val="13"/>
          <w:w w:val="107"/>
          <w:sz w:val="18"/>
          <w:szCs w:val="18"/>
        </w:rPr>
        <w:t xml:space="preserve"> </w:t>
      </w:r>
      <w:r>
        <w:rPr>
          <w:rFonts w:ascii="Baskerville Old Face" w:hAnsi="Baskerville Old Face"/>
          <w:color w:val="000000"/>
          <w:spacing w:val="1"/>
          <w:w w:val="107"/>
          <w:sz w:val="18"/>
          <w:szCs w:val="18"/>
        </w:rPr>
        <w:t>C</w:t>
      </w:r>
      <w:r>
        <w:rPr>
          <w:rFonts w:ascii="Baskerville Old Face" w:hAnsi="Baskerville Old Face"/>
          <w:color w:val="000000"/>
          <w:spacing w:val="4"/>
          <w:w w:val="107"/>
          <w:sz w:val="18"/>
          <w:szCs w:val="18"/>
        </w:rPr>
        <w:t>A</w:t>
      </w:r>
      <w:r>
        <w:rPr>
          <w:rFonts w:ascii="Baskerville Old Face" w:hAnsi="Baskerville Old Face"/>
          <w:color w:val="000000"/>
          <w:spacing w:val="6"/>
          <w:w w:val="107"/>
          <w:sz w:val="18"/>
          <w:szCs w:val="18"/>
        </w:rPr>
        <w:t xml:space="preserve"> </w:t>
      </w:r>
      <w:r>
        <w:rPr>
          <w:rFonts w:ascii="Baskerville Old Face" w:hAnsi="Baskerville Old Face"/>
          <w:color w:val="000000"/>
          <w:spacing w:val="2"/>
          <w:w w:val="107"/>
          <w:sz w:val="18"/>
          <w:szCs w:val="18"/>
        </w:rPr>
        <w:t>9</w:t>
      </w:r>
      <w:r>
        <w:rPr>
          <w:rFonts w:ascii="Baskerville Old Face" w:hAnsi="Baskerville Old Face"/>
          <w:color w:val="000000"/>
          <w:w w:val="107"/>
          <w:sz w:val="18"/>
          <w:szCs w:val="18"/>
        </w:rPr>
        <w:t>2</w:t>
      </w:r>
      <w:r>
        <w:rPr>
          <w:rFonts w:ascii="Baskerville Old Face" w:hAnsi="Baskerville Old Face"/>
          <w:color w:val="000000"/>
          <w:spacing w:val="2"/>
          <w:w w:val="107"/>
          <w:sz w:val="18"/>
          <w:szCs w:val="18"/>
        </w:rPr>
        <w:t>0</w:t>
      </w:r>
      <w:r>
        <w:rPr>
          <w:rFonts w:ascii="Baskerville Old Face" w:hAnsi="Baskerville Old Face"/>
          <w:color w:val="000000"/>
          <w:w w:val="107"/>
          <w:sz w:val="18"/>
          <w:szCs w:val="18"/>
        </w:rPr>
        <w:t>3</w:t>
      </w:r>
      <w:r>
        <w:rPr>
          <w:rFonts w:ascii="Baskerville Old Face" w:hAnsi="Baskerville Old Face"/>
          <w:color w:val="000000"/>
          <w:spacing w:val="2"/>
          <w:w w:val="107"/>
          <w:sz w:val="18"/>
          <w:szCs w:val="18"/>
        </w:rPr>
        <w:t>8</w:t>
      </w:r>
      <w:r>
        <w:rPr>
          <w:rFonts w:ascii="Baskerville Old Face" w:hAnsi="Baskerville Old Face"/>
          <w:color w:val="000000"/>
          <w:spacing w:val="15"/>
          <w:w w:val="108"/>
          <w:sz w:val="18"/>
          <w:szCs w:val="18"/>
        </w:rPr>
        <w:t xml:space="preserve"> </w:t>
      </w:r>
      <w:r>
        <w:rPr>
          <w:rFonts w:ascii="Bookman Old Style" w:hAnsi="Bookman Old Style"/>
          <w:color w:val="000000"/>
          <w:w w:val="103"/>
          <w:sz w:val="18"/>
          <w:szCs w:val="18"/>
        </w:rPr>
        <w:t>♦</w:t>
      </w:r>
      <w:hyperlink r:id="rId8" w:history="1">
        <w:r>
          <w:rPr>
            <w:rFonts w:ascii="Bookman Old Style" w:hAnsi="Bookman Old Style"/>
            <w:color w:val="000000"/>
            <w:spacing w:val="8"/>
            <w:sz w:val="18"/>
            <w:szCs w:val="18"/>
          </w:rPr>
          <w:t xml:space="preserve"> </w:t>
        </w:r>
        <w:r>
          <w:rPr>
            <w:rFonts w:ascii="Baskerville Old Face" w:hAnsi="Baskerville Old Face"/>
            <w:color w:val="000000"/>
            <w:spacing w:val="2"/>
            <w:w w:val="108"/>
            <w:sz w:val="18"/>
            <w:szCs w:val="18"/>
          </w:rPr>
          <w:t>h</w:t>
        </w:r>
        <w:r>
          <w:rPr>
            <w:rFonts w:ascii="Baskerville Old Face" w:hAnsi="Baskerville Old Face"/>
            <w:color w:val="000000"/>
            <w:w w:val="108"/>
            <w:sz w:val="18"/>
            <w:szCs w:val="18"/>
          </w:rPr>
          <w:t>ttp:</w:t>
        </w:r>
        <w:r>
          <w:rPr>
            <w:rFonts w:ascii="Baskerville Old Face" w:hAnsi="Baskerville Old Face"/>
            <w:color w:val="000000"/>
            <w:spacing w:val="3"/>
            <w:w w:val="108"/>
            <w:sz w:val="18"/>
            <w:szCs w:val="18"/>
          </w:rPr>
          <w:t>/</w:t>
        </w:r>
        <w:r>
          <w:rPr>
            <w:rFonts w:ascii="Baskerville Old Face" w:hAnsi="Baskerville Old Face"/>
            <w:color w:val="000000"/>
            <w:spacing w:val="2"/>
            <w:w w:val="108"/>
            <w:sz w:val="18"/>
            <w:szCs w:val="18"/>
          </w:rPr>
          <w:t>/</w:t>
        </w:r>
        <w:r>
          <w:rPr>
            <w:rFonts w:ascii="Baskerville Old Face" w:hAnsi="Baskerville Old Face"/>
            <w:color w:val="000000"/>
            <w:w w:val="108"/>
            <w:sz w:val="18"/>
            <w:szCs w:val="18"/>
          </w:rPr>
          <w:t>w</w:t>
        </w:r>
        <w:r>
          <w:rPr>
            <w:rFonts w:ascii="Baskerville Old Face" w:hAnsi="Baskerville Old Face"/>
            <w:color w:val="000000"/>
            <w:spacing w:val="4"/>
            <w:w w:val="108"/>
            <w:sz w:val="18"/>
            <w:szCs w:val="18"/>
          </w:rPr>
          <w:t>w</w:t>
        </w:r>
        <w:r>
          <w:rPr>
            <w:rFonts w:ascii="Baskerville Old Face" w:hAnsi="Baskerville Old Face"/>
            <w:color w:val="000000"/>
            <w:w w:val="108"/>
            <w:sz w:val="18"/>
            <w:szCs w:val="18"/>
          </w:rPr>
          <w:t>w.L</w:t>
        </w:r>
        <w:r>
          <w:rPr>
            <w:rFonts w:ascii="Baskerville Old Face" w:hAnsi="Baskerville Old Face"/>
            <w:color w:val="000000"/>
            <w:spacing w:val="2"/>
            <w:w w:val="108"/>
            <w:sz w:val="18"/>
            <w:szCs w:val="18"/>
          </w:rPr>
          <w:t>a</w:t>
        </w:r>
        <w:r>
          <w:rPr>
            <w:rFonts w:ascii="Baskerville Old Face" w:hAnsi="Baskerville Old Face"/>
            <w:color w:val="000000"/>
            <w:w w:val="108"/>
            <w:sz w:val="18"/>
            <w:szCs w:val="18"/>
          </w:rPr>
          <w:t>Jol</w:t>
        </w:r>
        <w:r>
          <w:rPr>
            <w:rFonts w:ascii="Baskerville Old Face" w:hAnsi="Baskerville Old Face"/>
            <w:color w:val="000000"/>
            <w:spacing w:val="3"/>
            <w:w w:val="108"/>
            <w:sz w:val="18"/>
            <w:szCs w:val="18"/>
          </w:rPr>
          <w:t>la</w:t>
        </w:r>
        <w:r>
          <w:rPr>
            <w:rFonts w:ascii="Baskerville Old Face" w:hAnsi="Baskerville Old Face"/>
            <w:color w:val="000000"/>
            <w:spacing w:val="1"/>
            <w:w w:val="108"/>
            <w:sz w:val="18"/>
            <w:szCs w:val="18"/>
          </w:rPr>
          <w:t>C</w:t>
        </w:r>
        <w:r>
          <w:rPr>
            <w:rFonts w:ascii="Baskerville Old Face" w:hAnsi="Baskerville Old Face"/>
            <w:color w:val="000000"/>
            <w:spacing w:val="2"/>
            <w:w w:val="108"/>
            <w:sz w:val="18"/>
            <w:szCs w:val="18"/>
          </w:rPr>
          <w:t>P</w:t>
        </w:r>
        <w:r>
          <w:rPr>
            <w:rFonts w:ascii="Baskerville Old Face" w:hAnsi="Baskerville Old Face"/>
            <w:color w:val="000000"/>
            <w:spacing w:val="1"/>
            <w:w w:val="108"/>
            <w:sz w:val="18"/>
            <w:szCs w:val="18"/>
          </w:rPr>
          <w:t>A</w:t>
        </w:r>
        <w:r>
          <w:rPr>
            <w:rFonts w:ascii="Baskerville Old Face" w:hAnsi="Baskerville Old Face"/>
            <w:color w:val="000000"/>
            <w:w w:val="108"/>
            <w:sz w:val="18"/>
            <w:szCs w:val="18"/>
          </w:rPr>
          <w:t>.</w:t>
        </w:r>
        <w:r>
          <w:rPr>
            <w:rFonts w:ascii="Baskerville Old Face" w:hAnsi="Baskerville Old Face"/>
            <w:color w:val="000000"/>
            <w:spacing w:val="2"/>
            <w:w w:val="108"/>
            <w:sz w:val="18"/>
            <w:szCs w:val="18"/>
          </w:rPr>
          <w:t>o</w:t>
        </w:r>
        <w:r>
          <w:rPr>
            <w:rFonts w:ascii="Baskerville Old Face" w:hAnsi="Baskerville Old Face"/>
            <w:color w:val="000000"/>
            <w:spacing w:val="4"/>
            <w:w w:val="108"/>
            <w:sz w:val="18"/>
            <w:szCs w:val="18"/>
          </w:rPr>
          <w:t>r</w:t>
        </w:r>
        <w:r>
          <w:rPr>
            <w:rFonts w:ascii="Baskerville Old Face" w:hAnsi="Baskerville Old Face"/>
            <w:color w:val="000000"/>
            <w:spacing w:val="1"/>
            <w:w w:val="108"/>
            <w:sz w:val="18"/>
            <w:szCs w:val="18"/>
          </w:rPr>
          <w:t>g</w:t>
        </w:r>
        <w:r>
          <w:rPr>
            <w:rFonts w:ascii="Baskerville Old Face" w:hAnsi="Baskerville Old Face"/>
            <w:color w:val="000000"/>
            <w:spacing w:val="32"/>
            <w:w w:val="108"/>
            <w:sz w:val="18"/>
            <w:szCs w:val="18"/>
          </w:rPr>
          <w:t xml:space="preserve"> </w:t>
        </w:r>
      </w:hyperlink>
      <w:r>
        <w:rPr>
          <w:rFonts w:ascii="Bookman Old Style" w:hAnsi="Bookman Old Style"/>
          <w:color w:val="000000"/>
          <w:spacing w:val="-1"/>
          <w:w w:val="104"/>
          <w:sz w:val="18"/>
          <w:szCs w:val="18"/>
        </w:rPr>
        <w:t>♦</w:t>
      </w:r>
      <w:hyperlink r:id="rId9" w:history="1">
        <w:r>
          <w:rPr>
            <w:rFonts w:ascii="Bookman Old Style" w:hAnsi="Bookman Old Style"/>
            <w:color w:val="000000"/>
            <w:spacing w:val="8"/>
            <w:sz w:val="18"/>
            <w:szCs w:val="18"/>
          </w:rPr>
          <w:t xml:space="preserve"> </w:t>
        </w:r>
        <w:r>
          <w:rPr>
            <w:rFonts w:ascii="Baskerville Old Face" w:hAnsi="Baskerville Old Face"/>
            <w:color w:val="000000"/>
            <w:spacing w:val="2"/>
            <w:w w:val="109"/>
            <w:sz w:val="18"/>
            <w:szCs w:val="18"/>
          </w:rPr>
          <w:t>i</w:t>
        </w:r>
        <w:r>
          <w:rPr>
            <w:rFonts w:ascii="Baskerville Old Face" w:hAnsi="Baskerville Old Face"/>
            <w:color w:val="000000"/>
            <w:w w:val="109"/>
            <w:sz w:val="18"/>
            <w:szCs w:val="18"/>
          </w:rPr>
          <w:t>n</w:t>
        </w:r>
        <w:r>
          <w:rPr>
            <w:rFonts w:ascii="Baskerville Old Face" w:hAnsi="Baskerville Old Face"/>
            <w:color w:val="000000"/>
            <w:spacing w:val="2"/>
            <w:w w:val="109"/>
            <w:sz w:val="18"/>
            <w:szCs w:val="18"/>
          </w:rPr>
          <w:t>f</w:t>
        </w:r>
        <w:r>
          <w:rPr>
            <w:rFonts w:ascii="Baskerville Old Face" w:hAnsi="Baskerville Old Face"/>
            <w:color w:val="000000"/>
            <w:w w:val="109"/>
            <w:sz w:val="18"/>
            <w:szCs w:val="18"/>
          </w:rPr>
          <w:t>o</w:t>
        </w:r>
        <w:r>
          <w:rPr>
            <w:rFonts w:ascii="Baskerville Old Face" w:hAnsi="Baskerville Old Face"/>
            <w:color w:val="000000"/>
            <w:spacing w:val="1"/>
            <w:w w:val="109"/>
            <w:sz w:val="18"/>
            <w:szCs w:val="18"/>
          </w:rPr>
          <w:t>@</w:t>
        </w:r>
        <w:r>
          <w:rPr>
            <w:rFonts w:ascii="Baskerville Old Face" w:hAnsi="Baskerville Old Face"/>
            <w:color w:val="000000"/>
            <w:w w:val="109"/>
            <w:sz w:val="18"/>
            <w:szCs w:val="18"/>
          </w:rPr>
          <w:t>L</w:t>
        </w:r>
        <w:r>
          <w:rPr>
            <w:rFonts w:ascii="Baskerville Old Face" w:hAnsi="Baskerville Old Face"/>
            <w:color w:val="000000"/>
            <w:spacing w:val="1"/>
            <w:w w:val="109"/>
            <w:sz w:val="18"/>
            <w:szCs w:val="18"/>
          </w:rPr>
          <w:t>a</w:t>
        </w:r>
        <w:r>
          <w:rPr>
            <w:rFonts w:ascii="Baskerville Old Face" w:hAnsi="Baskerville Old Face"/>
            <w:color w:val="000000"/>
            <w:spacing w:val="3"/>
            <w:w w:val="109"/>
            <w:sz w:val="18"/>
            <w:szCs w:val="18"/>
          </w:rPr>
          <w:t>J</w:t>
        </w:r>
        <w:r>
          <w:rPr>
            <w:rFonts w:ascii="Baskerville Old Face" w:hAnsi="Baskerville Old Face"/>
            <w:color w:val="000000"/>
            <w:w w:val="109"/>
            <w:sz w:val="18"/>
            <w:szCs w:val="18"/>
          </w:rPr>
          <w:t>olla</w:t>
        </w:r>
        <w:r>
          <w:rPr>
            <w:rFonts w:ascii="Baskerville Old Face" w:hAnsi="Baskerville Old Face"/>
            <w:color w:val="000000"/>
            <w:spacing w:val="1"/>
            <w:w w:val="109"/>
            <w:sz w:val="18"/>
            <w:szCs w:val="18"/>
          </w:rPr>
          <w:t>C</w:t>
        </w:r>
        <w:r>
          <w:rPr>
            <w:rFonts w:ascii="Baskerville Old Face" w:hAnsi="Baskerville Old Face"/>
            <w:color w:val="000000"/>
            <w:spacing w:val="2"/>
            <w:w w:val="109"/>
            <w:sz w:val="18"/>
            <w:szCs w:val="18"/>
          </w:rPr>
          <w:t>P</w:t>
        </w:r>
        <w:r>
          <w:rPr>
            <w:rFonts w:ascii="Baskerville Old Face" w:hAnsi="Baskerville Old Face"/>
            <w:color w:val="000000"/>
            <w:spacing w:val="1"/>
            <w:w w:val="109"/>
            <w:sz w:val="18"/>
            <w:szCs w:val="18"/>
          </w:rPr>
          <w:t>A</w:t>
        </w:r>
        <w:r>
          <w:rPr>
            <w:rFonts w:ascii="Baskerville Old Face" w:hAnsi="Baskerville Old Face"/>
            <w:color w:val="000000"/>
            <w:spacing w:val="2"/>
            <w:w w:val="109"/>
            <w:sz w:val="18"/>
            <w:szCs w:val="18"/>
          </w:rPr>
          <w:t>.</w:t>
        </w:r>
        <w:r>
          <w:rPr>
            <w:rFonts w:ascii="Baskerville Old Face" w:hAnsi="Baskerville Old Face"/>
            <w:color w:val="000000"/>
            <w:w w:val="109"/>
            <w:sz w:val="18"/>
            <w:szCs w:val="18"/>
          </w:rPr>
          <w:t>o</w:t>
        </w:r>
        <w:r>
          <w:rPr>
            <w:rFonts w:ascii="Baskerville Old Face" w:hAnsi="Baskerville Old Face"/>
            <w:color w:val="000000"/>
            <w:spacing w:val="1"/>
            <w:w w:val="109"/>
            <w:sz w:val="18"/>
            <w:szCs w:val="18"/>
          </w:rPr>
          <w:t>r</w:t>
        </w:r>
        <w:r>
          <w:rPr>
            <w:rFonts w:ascii="Baskerville Old Face" w:hAnsi="Baskerville Old Face"/>
            <w:color w:val="000000"/>
            <w:w w:val="109"/>
            <w:sz w:val="18"/>
            <w:szCs w:val="18"/>
          </w:rPr>
          <w:t>g</w:t>
        </w:r>
      </w:hyperlink>
      <w:bookmarkEnd w:id="0"/>
    </w:p>
    <w:p w14:paraId="44E8BBD5" w14:textId="4F85C69E" w:rsidR="001A5D4C" w:rsidRPr="001A5D4C" w:rsidRDefault="001A5D4C" w:rsidP="001A5D4C">
      <w:pPr>
        <w:rPr>
          <w:sz w:val="24"/>
          <w:szCs w:val="24"/>
        </w:rPr>
      </w:pPr>
      <w:r w:rsidRPr="001A5D4C">
        <w:rPr>
          <w:sz w:val="24"/>
          <w:szCs w:val="24"/>
        </w:rPr>
        <w:t>August 25, 2022</w:t>
      </w:r>
    </w:p>
    <w:p w14:paraId="5A216B1F" w14:textId="4F17684A" w:rsidR="001A5D4C" w:rsidRPr="001A5D4C" w:rsidRDefault="001A5D4C" w:rsidP="001A5D4C">
      <w:pPr>
        <w:rPr>
          <w:sz w:val="24"/>
          <w:szCs w:val="24"/>
        </w:rPr>
      </w:pPr>
    </w:p>
    <w:p w14:paraId="5008CB87" w14:textId="41BC98AF" w:rsidR="001A5D4C" w:rsidRDefault="00C837CB" w:rsidP="001A5D4C">
      <w:pPr>
        <w:rPr>
          <w:sz w:val="24"/>
          <w:szCs w:val="24"/>
        </w:rPr>
      </w:pPr>
      <w:r>
        <w:rPr>
          <w:sz w:val="24"/>
          <w:szCs w:val="24"/>
        </w:rPr>
        <w:t>John Ainsworth</w:t>
      </w:r>
    </w:p>
    <w:p w14:paraId="7B3A5B86" w14:textId="62C0D6D3" w:rsidR="00C837CB" w:rsidRPr="001A5D4C" w:rsidRDefault="00C837CB" w:rsidP="001A5D4C">
      <w:pPr>
        <w:rPr>
          <w:sz w:val="24"/>
          <w:szCs w:val="24"/>
        </w:rPr>
      </w:pPr>
      <w:r>
        <w:rPr>
          <w:sz w:val="24"/>
          <w:szCs w:val="24"/>
        </w:rPr>
        <w:t>Executive Director</w:t>
      </w:r>
    </w:p>
    <w:p w14:paraId="0ECB77C4" w14:textId="1AFE3EBC" w:rsidR="001A5D4C" w:rsidRDefault="001A5D4C" w:rsidP="001A5D4C">
      <w:pPr>
        <w:rPr>
          <w:sz w:val="24"/>
          <w:szCs w:val="24"/>
        </w:rPr>
      </w:pPr>
      <w:r w:rsidRPr="001A5D4C">
        <w:rPr>
          <w:sz w:val="24"/>
          <w:szCs w:val="24"/>
        </w:rPr>
        <w:t>California Coastal Commission</w:t>
      </w:r>
    </w:p>
    <w:p w14:paraId="26B98339" w14:textId="7127C0EF" w:rsidR="00C837CB" w:rsidRDefault="00EC3748" w:rsidP="001A5D4C">
      <w:pPr>
        <w:rPr>
          <w:sz w:val="24"/>
          <w:szCs w:val="24"/>
        </w:rPr>
      </w:pPr>
      <w:hyperlink r:id="rId10" w:history="1">
        <w:r w:rsidRPr="006A150D">
          <w:rPr>
            <w:rStyle w:val="Hyperlink"/>
            <w:sz w:val="24"/>
            <w:szCs w:val="24"/>
          </w:rPr>
          <w:t>John.Ainsworth@coastal.ca.gov</w:t>
        </w:r>
      </w:hyperlink>
    </w:p>
    <w:p w14:paraId="33BCDE7E" w14:textId="77777777" w:rsidR="00EC3748" w:rsidRPr="001A5D4C" w:rsidRDefault="00EC3748" w:rsidP="001A5D4C">
      <w:pPr>
        <w:rPr>
          <w:sz w:val="24"/>
          <w:szCs w:val="24"/>
        </w:rPr>
      </w:pPr>
    </w:p>
    <w:p w14:paraId="60F7DEAC" w14:textId="1E0205CF" w:rsidR="001A5D4C" w:rsidRPr="001A5D4C" w:rsidRDefault="00C837CB" w:rsidP="001A5D4C">
      <w:pPr>
        <w:rPr>
          <w:sz w:val="24"/>
          <w:szCs w:val="24"/>
        </w:rPr>
      </w:pPr>
      <w:r>
        <w:rPr>
          <w:sz w:val="24"/>
          <w:szCs w:val="24"/>
        </w:rPr>
        <w:t>Dear Mr. Ainsworth and Commissioners:</w:t>
      </w:r>
    </w:p>
    <w:p w14:paraId="53F6720F" w14:textId="77777777" w:rsidR="001A5D4C" w:rsidRPr="001A5D4C" w:rsidRDefault="001A5D4C" w:rsidP="001A5D4C">
      <w:pPr>
        <w:rPr>
          <w:sz w:val="24"/>
          <w:szCs w:val="24"/>
        </w:rPr>
      </w:pPr>
    </w:p>
    <w:p w14:paraId="6E418D06" w14:textId="4518B65A" w:rsidR="001A5D4C" w:rsidRPr="001A5D4C" w:rsidRDefault="001A5D4C" w:rsidP="001A5D4C">
      <w:pPr>
        <w:rPr>
          <w:sz w:val="24"/>
          <w:szCs w:val="24"/>
        </w:rPr>
      </w:pPr>
      <w:r w:rsidRPr="001A5D4C">
        <w:rPr>
          <w:sz w:val="24"/>
          <w:szCs w:val="24"/>
        </w:rPr>
        <w:t xml:space="preserve">The La Jolla Community Planning Association requests that the Coastal Commission not grant a one year extension to review the City of San Diego Local Coastal Program (LCP) amendment No. LCP-6-SAN-22-0027-1, as recommended by CCC staff. </w:t>
      </w:r>
      <w:r>
        <w:rPr>
          <w:sz w:val="24"/>
          <w:szCs w:val="24"/>
        </w:rPr>
        <w:t xml:space="preserve"> </w:t>
      </w:r>
      <w:r w:rsidRPr="001A5D4C">
        <w:rPr>
          <w:sz w:val="24"/>
          <w:szCs w:val="24"/>
        </w:rPr>
        <w:t xml:space="preserve">Instead, we urge that the review period be extended for only an additional (30) thirty days. This will allow the Commission to act on San Diego’s Local Coastal Program amendments at its October meetings.  These are conveniently scheduled in San Diego from October 11-13, enabling many interested citizens to voice their concerns about recent and unwelcome commercial activity in the city’s coastal zone. </w:t>
      </w:r>
    </w:p>
    <w:p w14:paraId="4088E1B0" w14:textId="77777777" w:rsidR="001A5D4C" w:rsidRPr="001A5D4C" w:rsidRDefault="001A5D4C" w:rsidP="001A5D4C">
      <w:pPr>
        <w:rPr>
          <w:sz w:val="24"/>
          <w:szCs w:val="24"/>
        </w:rPr>
      </w:pPr>
    </w:p>
    <w:p w14:paraId="63CC11D1" w14:textId="3082798D" w:rsidR="001A5D4C" w:rsidRPr="001A5D4C" w:rsidRDefault="001A5D4C" w:rsidP="001A5D4C">
      <w:pPr>
        <w:rPr>
          <w:sz w:val="24"/>
          <w:szCs w:val="24"/>
        </w:rPr>
      </w:pPr>
      <w:r w:rsidRPr="001A5D4C">
        <w:rPr>
          <w:sz w:val="24"/>
          <w:szCs w:val="24"/>
        </w:rPr>
        <w:t>Since early 2019, concentrated ad hoc vending has obstructed public access, marred the scenic beauty and impaired the natural character of San Diego’s coastal parks and walkways.  We believe this temporary vending violates the following Sections of the California Coastal Act:</w:t>
      </w:r>
    </w:p>
    <w:p w14:paraId="187DD05F" w14:textId="77777777" w:rsidR="001A5D4C" w:rsidRPr="001A5D4C" w:rsidRDefault="001A5D4C" w:rsidP="001A5D4C">
      <w:pPr>
        <w:rPr>
          <w:sz w:val="24"/>
          <w:szCs w:val="24"/>
        </w:rPr>
      </w:pPr>
    </w:p>
    <w:p w14:paraId="26D47BD5" w14:textId="77777777" w:rsidR="001A5D4C" w:rsidRPr="001A5D4C" w:rsidRDefault="001A5D4C" w:rsidP="001A5D4C">
      <w:pPr>
        <w:pStyle w:val="ListParagraph"/>
        <w:numPr>
          <w:ilvl w:val="0"/>
          <w:numId w:val="1"/>
        </w:numPr>
        <w:rPr>
          <w:rFonts w:ascii="Times New Roman" w:hAnsi="Times New Roman" w:cs="Times New Roman"/>
          <w:sz w:val="24"/>
          <w:szCs w:val="24"/>
        </w:rPr>
      </w:pPr>
      <w:r w:rsidRPr="001A5D4C">
        <w:rPr>
          <w:rFonts w:ascii="Times New Roman" w:hAnsi="Times New Roman" w:cs="Times New Roman"/>
          <w:sz w:val="24"/>
          <w:szCs w:val="24"/>
        </w:rPr>
        <w:t>Section 30221 that requires protection of  oceanfront land suitable for recreational use; and,</w:t>
      </w:r>
    </w:p>
    <w:p w14:paraId="409F6C5A" w14:textId="77777777" w:rsidR="001A5D4C" w:rsidRPr="001A5D4C" w:rsidRDefault="001A5D4C" w:rsidP="001A5D4C">
      <w:pPr>
        <w:pStyle w:val="ListParagraph"/>
        <w:numPr>
          <w:ilvl w:val="0"/>
          <w:numId w:val="1"/>
        </w:numPr>
        <w:rPr>
          <w:rFonts w:ascii="Times New Roman" w:hAnsi="Times New Roman" w:cs="Times New Roman"/>
          <w:sz w:val="24"/>
          <w:szCs w:val="24"/>
        </w:rPr>
      </w:pPr>
      <w:r w:rsidRPr="001A5D4C">
        <w:rPr>
          <w:rFonts w:ascii="Times New Roman" w:hAnsi="Times New Roman" w:cs="Times New Roman"/>
          <w:sz w:val="24"/>
          <w:szCs w:val="24"/>
        </w:rPr>
        <w:t xml:space="preserve">Section 30251 that protects the scenic and visual qualities of coastal areas as a resource of public importance. </w:t>
      </w:r>
    </w:p>
    <w:p w14:paraId="3F0C8798" w14:textId="77777777" w:rsidR="001A5D4C" w:rsidRPr="001A5D4C" w:rsidRDefault="001A5D4C" w:rsidP="001A5D4C">
      <w:pPr>
        <w:rPr>
          <w:sz w:val="24"/>
          <w:szCs w:val="24"/>
        </w:rPr>
      </w:pPr>
      <w:r w:rsidRPr="001A5D4C">
        <w:rPr>
          <w:sz w:val="24"/>
          <w:szCs w:val="24"/>
        </w:rPr>
        <w:t>In allowing virtually unlimited commercial activity in the region’s coastal zone parks and walkways, the City of San Diego has ignored both sections for the past three years.  We therefore urge the Coastal Commission to act swiftly to end the City of San Diego’s abuse of our public coastal zone parks and walkways.</w:t>
      </w:r>
    </w:p>
    <w:p w14:paraId="5EBAB652" w14:textId="77777777" w:rsidR="001A5D4C" w:rsidRPr="001A5D4C" w:rsidRDefault="001A5D4C" w:rsidP="001A5D4C">
      <w:pPr>
        <w:rPr>
          <w:sz w:val="24"/>
          <w:szCs w:val="24"/>
        </w:rPr>
      </w:pPr>
    </w:p>
    <w:p w14:paraId="3BF15B67" w14:textId="77777777" w:rsidR="001A5D4C" w:rsidRPr="001A5D4C" w:rsidRDefault="001A5D4C" w:rsidP="001A5D4C">
      <w:pPr>
        <w:rPr>
          <w:sz w:val="24"/>
          <w:szCs w:val="24"/>
        </w:rPr>
      </w:pPr>
      <w:r w:rsidRPr="001A5D4C">
        <w:rPr>
          <w:sz w:val="24"/>
          <w:szCs w:val="24"/>
        </w:rPr>
        <w:t>Sincerely,</w:t>
      </w:r>
    </w:p>
    <w:p w14:paraId="354C62AC" w14:textId="77777777" w:rsidR="001A5D4C" w:rsidRPr="001A5D4C" w:rsidRDefault="001A5D4C" w:rsidP="001A5D4C">
      <w:pPr>
        <w:rPr>
          <w:sz w:val="24"/>
          <w:szCs w:val="24"/>
        </w:rPr>
      </w:pPr>
    </w:p>
    <w:p w14:paraId="3D938C46" w14:textId="77777777" w:rsidR="00EC3748" w:rsidRDefault="00EC3748" w:rsidP="001A5D4C">
      <w:pPr>
        <w:rPr>
          <w:sz w:val="24"/>
          <w:szCs w:val="24"/>
        </w:rPr>
      </w:pPr>
    </w:p>
    <w:p w14:paraId="222CCCB6" w14:textId="77777777" w:rsidR="00EC3748" w:rsidRDefault="00EC3748" w:rsidP="001A5D4C">
      <w:pPr>
        <w:rPr>
          <w:sz w:val="24"/>
          <w:szCs w:val="24"/>
        </w:rPr>
      </w:pPr>
    </w:p>
    <w:p w14:paraId="03B1F688" w14:textId="77777777" w:rsidR="00EC3748" w:rsidRDefault="00EC3748" w:rsidP="001A5D4C">
      <w:pPr>
        <w:rPr>
          <w:sz w:val="24"/>
          <w:szCs w:val="24"/>
        </w:rPr>
      </w:pPr>
    </w:p>
    <w:p w14:paraId="4E723BAC" w14:textId="2BB6178B" w:rsidR="001A5D4C" w:rsidRPr="001A5D4C" w:rsidRDefault="001A5D4C" w:rsidP="001A5D4C">
      <w:pPr>
        <w:rPr>
          <w:sz w:val="24"/>
          <w:szCs w:val="24"/>
        </w:rPr>
      </w:pPr>
      <w:r w:rsidRPr="001A5D4C">
        <w:rPr>
          <w:sz w:val="24"/>
          <w:szCs w:val="24"/>
        </w:rPr>
        <w:t>Diane Kane, President</w:t>
      </w:r>
    </w:p>
    <w:p w14:paraId="0F681180" w14:textId="12A52DF7" w:rsidR="001A5D4C" w:rsidRDefault="001A5D4C" w:rsidP="001A5D4C">
      <w:pPr>
        <w:rPr>
          <w:sz w:val="24"/>
          <w:szCs w:val="24"/>
        </w:rPr>
      </w:pPr>
      <w:r w:rsidRPr="001A5D4C">
        <w:rPr>
          <w:sz w:val="24"/>
          <w:szCs w:val="24"/>
        </w:rPr>
        <w:t xml:space="preserve">La Jolla Community Planning Association </w:t>
      </w:r>
    </w:p>
    <w:p w14:paraId="65E115D3" w14:textId="070F293B" w:rsidR="00C837CB" w:rsidRDefault="00C837CB" w:rsidP="001A5D4C">
      <w:pPr>
        <w:rPr>
          <w:sz w:val="24"/>
          <w:szCs w:val="24"/>
        </w:rPr>
      </w:pPr>
    </w:p>
    <w:p w14:paraId="29AC0367" w14:textId="77777777" w:rsidR="00EC3748" w:rsidRDefault="00EC3748" w:rsidP="001A5D4C">
      <w:pPr>
        <w:rPr>
          <w:sz w:val="24"/>
          <w:szCs w:val="24"/>
        </w:rPr>
      </w:pPr>
    </w:p>
    <w:p w14:paraId="1528F2D3" w14:textId="77777777" w:rsidR="00EC3748" w:rsidRDefault="00EC3748" w:rsidP="001A5D4C">
      <w:pPr>
        <w:rPr>
          <w:sz w:val="24"/>
          <w:szCs w:val="24"/>
        </w:rPr>
      </w:pPr>
    </w:p>
    <w:p w14:paraId="4901A83E" w14:textId="443F9E58" w:rsidR="00C837CB" w:rsidRDefault="00EC3748" w:rsidP="00C837CB">
      <w:pPr>
        <w:spacing w:line="235" w:lineRule="atLeast"/>
        <w:rPr>
          <w:rFonts w:ascii="Calibri" w:hAnsi="Calibri" w:cs="Calibri"/>
          <w:color w:val="000000"/>
          <w:sz w:val="22"/>
          <w:szCs w:val="22"/>
        </w:rPr>
      </w:pPr>
      <w:r>
        <w:rPr>
          <w:sz w:val="24"/>
          <w:szCs w:val="24"/>
        </w:rPr>
        <w:t xml:space="preserve">CC:     </w:t>
      </w:r>
      <w:hyperlink r:id="rId11" w:history="1">
        <w:r w:rsidR="00C837CB">
          <w:rPr>
            <w:rStyle w:val="Hyperlink"/>
            <w:rFonts w:ascii="Calibri" w:hAnsi="Calibri" w:cs="Calibri"/>
            <w:color w:val="0563C1"/>
            <w:sz w:val="22"/>
            <w:szCs w:val="22"/>
          </w:rPr>
          <w:t>Donne.Brownsey@coastal.ca.gov</w:t>
        </w:r>
      </w:hyperlink>
    </w:p>
    <w:p w14:paraId="5FA01C2D" w14:textId="13836D3D" w:rsidR="00C837CB" w:rsidRDefault="00EC3748" w:rsidP="00EC3748">
      <w:pPr>
        <w:spacing w:line="235" w:lineRule="atLeast"/>
        <w:ind w:left="720"/>
        <w:rPr>
          <w:rFonts w:ascii="Calibri" w:hAnsi="Calibri" w:cs="Calibri"/>
          <w:color w:val="000000"/>
          <w:sz w:val="22"/>
          <w:szCs w:val="22"/>
        </w:rPr>
      </w:pPr>
      <w:r>
        <w:rPr>
          <w:rFonts w:ascii="Calibri" w:hAnsi="Calibri" w:cs="Calibri"/>
          <w:color w:val="000000"/>
          <w:sz w:val="22"/>
          <w:szCs w:val="22"/>
        </w:rPr>
        <w:fldChar w:fldCharType="begin"/>
      </w:r>
      <w:r>
        <w:rPr>
          <w:rFonts w:ascii="Calibri" w:hAnsi="Calibri" w:cs="Calibri"/>
          <w:color w:val="000000"/>
          <w:sz w:val="22"/>
          <w:szCs w:val="22"/>
        </w:rPr>
        <w:instrText xml:space="preserve"> HYPERLINK "mailto:</w:instrText>
      </w:r>
      <w:r w:rsidRPr="00EC3748">
        <w:rPr>
          <w:rFonts w:ascii="Calibri" w:hAnsi="Calibri" w:cs="Calibri"/>
          <w:color w:val="000000"/>
          <w:sz w:val="22"/>
          <w:szCs w:val="22"/>
        </w:rPr>
        <w:instrText>Caryl.Hart@coastal.ca.gov</w:instrText>
      </w:r>
      <w:r>
        <w:rPr>
          <w:rFonts w:ascii="Calibri" w:hAnsi="Calibri" w:cs="Calibri"/>
          <w:color w:val="000000"/>
          <w:sz w:val="22"/>
          <w:szCs w:val="22"/>
        </w:rPr>
        <w:instrText xml:space="preserve">" </w:instrText>
      </w:r>
      <w:r>
        <w:rPr>
          <w:rFonts w:ascii="Calibri" w:hAnsi="Calibri" w:cs="Calibri"/>
          <w:color w:val="000000"/>
          <w:sz w:val="22"/>
          <w:szCs w:val="22"/>
        </w:rPr>
        <w:fldChar w:fldCharType="separate"/>
      </w:r>
      <w:r w:rsidRPr="006A150D">
        <w:rPr>
          <w:rStyle w:val="Hyperlink"/>
          <w:rFonts w:ascii="Calibri" w:hAnsi="Calibri" w:cs="Calibri"/>
          <w:sz w:val="22"/>
          <w:szCs w:val="22"/>
        </w:rPr>
        <w:t>Caryl.Hart@coastal.ca.gov</w:t>
      </w:r>
      <w:r>
        <w:rPr>
          <w:rFonts w:ascii="Calibri" w:hAnsi="Calibri" w:cs="Calibri"/>
          <w:color w:val="000000"/>
          <w:sz w:val="22"/>
          <w:szCs w:val="22"/>
        </w:rPr>
        <w:fldChar w:fldCharType="end"/>
      </w:r>
    </w:p>
    <w:p w14:paraId="1C65D965" w14:textId="77777777" w:rsidR="00C837CB" w:rsidRDefault="00C837CB" w:rsidP="00EC3748">
      <w:pPr>
        <w:spacing w:line="235" w:lineRule="atLeast"/>
        <w:ind w:left="720"/>
        <w:rPr>
          <w:rFonts w:ascii="Calibri" w:hAnsi="Calibri" w:cs="Calibri"/>
          <w:color w:val="000000"/>
          <w:sz w:val="22"/>
          <w:szCs w:val="22"/>
        </w:rPr>
      </w:pPr>
      <w:hyperlink r:id="rId12" w:history="1">
        <w:r>
          <w:rPr>
            <w:rStyle w:val="Hyperlink"/>
            <w:rFonts w:ascii="Calibri" w:hAnsi="Calibri" w:cs="Calibri"/>
            <w:color w:val="0563C1"/>
            <w:sz w:val="22"/>
            <w:szCs w:val="22"/>
          </w:rPr>
          <w:t>Effie.Turnbull-Sanders@coastal.ca.gov</w:t>
        </w:r>
      </w:hyperlink>
    </w:p>
    <w:p w14:paraId="0A51B284" w14:textId="77777777" w:rsidR="00C837CB" w:rsidRDefault="00C837CB" w:rsidP="00EC3748">
      <w:pPr>
        <w:spacing w:line="235" w:lineRule="atLeast"/>
        <w:ind w:left="720"/>
        <w:rPr>
          <w:rFonts w:ascii="Calibri" w:hAnsi="Calibri" w:cs="Calibri"/>
          <w:color w:val="000000"/>
          <w:sz w:val="22"/>
          <w:szCs w:val="22"/>
        </w:rPr>
      </w:pPr>
      <w:hyperlink r:id="rId13" w:history="1">
        <w:r>
          <w:rPr>
            <w:rStyle w:val="Hyperlink"/>
            <w:rFonts w:ascii="Calibri" w:hAnsi="Calibri" w:cs="Calibri"/>
            <w:color w:val="0563C1"/>
            <w:sz w:val="22"/>
            <w:szCs w:val="22"/>
          </w:rPr>
          <w:t>Sara.Aminzadeh@coastal.ca.gov</w:t>
        </w:r>
      </w:hyperlink>
    </w:p>
    <w:p w14:paraId="7B3A159E" w14:textId="77777777" w:rsidR="00C837CB" w:rsidRDefault="00C837CB" w:rsidP="00EC3748">
      <w:pPr>
        <w:spacing w:line="235" w:lineRule="atLeast"/>
        <w:ind w:left="720"/>
        <w:rPr>
          <w:rFonts w:ascii="Calibri" w:hAnsi="Calibri" w:cs="Calibri"/>
          <w:color w:val="000000"/>
          <w:sz w:val="22"/>
          <w:szCs w:val="22"/>
        </w:rPr>
      </w:pPr>
      <w:hyperlink r:id="rId14" w:history="1">
        <w:r>
          <w:rPr>
            <w:rStyle w:val="Hyperlink"/>
            <w:rFonts w:ascii="Calibri" w:hAnsi="Calibri" w:cs="Calibri"/>
            <w:color w:val="0563C1"/>
            <w:sz w:val="22"/>
            <w:szCs w:val="22"/>
          </w:rPr>
          <w:t>Linda.Escalante@coastal.ca.gov</w:t>
        </w:r>
      </w:hyperlink>
    </w:p>
    <w:p w14:paraId="7E5C39EB" w14:textId="77777777" w:rsidR="00C837CB" w:rsidRDefault="00C837CB" w:rsidP="00EC3748">
      <w:pPr>
        <w:spacing w:line="235" w:lineRule="atLeast"/>
        <w:ind w:left="720"/>
        <w:rPr>
          <w:rFonts w:ascii="Calibri" w:hAnsi="Calibri" w:cs="Calibri"/>
          <w:color w:val="000000"/>
          <w:sz w:val="22"/>
          <w:szCs w:val="22"/>
        </w:rPr>
      </w:pPr>
      <w:hyperlink r:id="rId15" w:history="1">
        <w:r>
          <w:rPr>
            <w:rStyle w:val="Hyperlink"/>
            <w:rFonts w:ascii="Calibri" w:hAnsi="Calibri" w:cs="Calibri"/>
            <w:color w:val="0563C1"/>
            <w:sz w:val="22"/>
            <w:szCs w:val="22"/>
          </w:rPr>
          <w:t>mike.wilson@coastal.ca.gov</w:t>
        </w:r>
      </w:hyperlink>
    </w:p>
    <w:p w14:paraId="3326DF63" w14:textId="77777777" w:rsidR="00C837CB" w:rsidRDefault="00C837CB" w:rsidP="00EC3748">
      <w:pPr>
        <w:spacing w:line="235" w:lineRule="atLeast"/>
        <w:ind w:left="720"/>
        <w:rPr>
          <w:rFonts w:ascii="Calibri" w:hAnsi="Calibri" w:cs="Calibri"/>
          <w:color w:val="000000"/>
          <w:sz w:val="22"/>
          <w:szCs w:val="22"/>
        </w:rPr>
      </w:pPr>
      <w:hyperlink r:id="rId16" w:history="1">
        <w:r>
          <w:rPr>
            <w:rStyle w:val="Hyperlink"/>
            <w:rFonts w:ascii="Calibri" w:hAnsi="Calibri" w:cs="Calibri"/>
            <w:color w:val="0563C1"/>
            <w:sz w:val="22"/>
            <w:szCs w:val="22"/>
          </w:rPr>
          <w:t>Katie.Rice@coastal.ca.gov</w:t>
        </w:r>
      </w:hyperlink>
    </w:p>
    <w:p w14:paraId="7554ABE8" w14:textId="77777777" w:rsidR="00C837CB" w:rsidRDefault="00C837CB" w:rsidP="00EC3748">
      <w:pPr>
        <w:spacing w:line="235" w:lineRule="atLeast"/>
        <w:ind w:left="720"/>
        <w:rPr>
          <w:rFonts w:ascii="Calibri" w:hAnsi="Calibri" w:cs="Calibri"/>
          <w:color w:val="000000"/>
          <w:sz w:val="22"/>
          <w:szCs w:val="22"/>
        </w:rPr>
      </w:pPr>
      <w:hyperlink r:id="rId17" w:history="1">
        <w:r>
          <w:rPr>
            <w:rStyle w:val="Hyperlink"/>
            <w:rFonts w:ascii="Calibri" w:hAnsi="Calibri" w:cs="Calibri"/>
            <w:color w:val="0563C1"/>
            <w:sz w:val="22"/>
            <w:szCs w:val="22"/>
          </w:rPr>
          <w:t>Stephen.padilla@coastal.ca.gov</w:t>
        </w:r>
      </w:hyperlink>
    </w:p>
    <w:p w14:paraId="4C53E668" w14:textId="77777777" w:rsidR="00C837CB" w:rsidRDefault="00C837CB" w:rsidP="00EC3748">
      <w:pPr>
        <w:spacing w:line="235" w:lineRule="atLeast"/>
        <w:ind w:left="720"/>
        <w:rPr>
          <w:rFonts w:ascii="Calibri" w:hAnsi="Calibri" w:cs="Calibri"/>
          <w:color w:val="000000"/>
          <w:sz w:val="22"/>
          <w:szCs w:val="22"/>
        </w:rPr>
      </w:pPr>
      <w:hyperlink r:id="rId18" w:history="1">
        <w:r>
          <w:rPr>
            <w:rStyle w:val="Hyperlink"/>
            <w:rFonts w:ascii="Calibri" w:hAnsi="Calibri" w:cs="Calibri"/>
            <w:color w:val="0563C1"/>
            <w:sz w:val="22"/>
            <w:szCs w:val="22"/>
          </w:rPr>
          <w:t>Meagan.Harmon@coastal.ca.gov</w:t>
        </w:r>
      </w:hyperlink>
    </w:p>
    <w:p w14:paraId="49BAF8D3" w14:textId="77777777" w:rsidR="00C837CB" w:rsidRDefault="00C837CB" w:rsidP="00EC3748">
      <w:pPr>
        <w:spacing w:line="235" w:lineRule="atLeast"/>
        <w:ind w:left="720"/>
        <w:rPr>
          <w:rFonts w:ascii="Calibri" w:hAnsi="Calibri" w:cs="Calibri"/>
          <w:color w:val="000000"/>
          <w:sz w:val="22"/>
          <w:szCs w:val="22"/>
        </w:rPr>
      </w:pPr>
      <w:hyperlink r:id="rId19" w:history="1">
        <w:r>
          <w:rPr>
            <w:rStyle w:val="Hyperlink"/>
            <w:rFonts w:ascii="Calibri" w:hAnsi="Calibri" w:cs="Calibri"/>
            <w:color w:val="0563C1"/>
            <w:sz w:val="22"/>
            <w:szCs w:val="22"/>
          </w:rPr>
          <w:t>Roberto.Uranga@coastal.ca.gov</w:t>
        </w:r>
      </w:hyperlink>
    </w:p>
    <w:p w14:paraId="24E896B6" w14:textId="77777777" w:rsidR="00C837CB" w:rsidRDefault="00C837CB" w:rsidP="00EC3748">
      <w:pPr>
        <w:spacing w:line="235" w:lineRule="atLeast"/>
        <w:ind w:left="720"/>
        <w:rPr>
          <w:rFonts w:ascii="Calibri" w:hAnsi="Calibri" w:cs="Calibri"/>
          <w:color w:val="000000"/>
          <w:sz w:val="22"/>
          <w:szCs w:val="22"/>
        </w:rPr>
      </w:pPr>
      <w:hyperlink r:id="rId20" w:history="1">
        <w:r>
          <w:rPr>
            <w:rStyle w:val="Hyperlink"/>
            <w:rFonts w:ascii="Calibri" w:hAnsi="Calibri" w:cs="Calibri"/>
            <w:color w:val="0563C1"/>
            <w:sz w:val="22"/>
            <w:szCs w:val="22"/>
          </w:rPr>
          <w:t>Carole.Groom@coastal.ca.gov</w:t>
        </w:r>
      </w:hyperlink>
    </w:p>
    <w:p w14:paraId="09EA98B7" w14:textId="77777777" w:rsidR="00C837CB" w:rsidRDefault="00C837CB" w:rsidP="00EC3748">
      <w:pPr>
        <w:spacing w:line="235" w:lineRule="atLeast"/>
        <w:ind w:left="720"/>
        <w:rPr>
          <w:rFonts w:ascii="Calibri" w:hAnsi="Calibri" w:cs="Calibri"/>
          <w:color w:val="000000"/>
          <w:sz w:val="22"/>
          <w:szCs w:val="22"/>
        </w:rPr>
      </w:pPr>
      <w:hyperlink r:id="rId21" w:history="1">
        <w:r>
          <w:rPr>
            <w:rStyle w:val="Hyperlink"/>
            <w:rFonts w:ascii="Calibri" w:hAnsi="Calibri" w:cs="Calibri"/>
            <w:color w:val="0563C1"/>
            <w:sz w:val="22"/>
            <w:szCs w:val="22"/>
          </w:rPr>
          <w:t>zahirah.mann@coastal.ca.gov</w:t>
        </w:r>
      </w:hyperlink>
    </w:p>
    <w:p w14:paraId="07F15ABB" w14:textId="77777777" w:rsidR="00C837CB" w:rsidRDefault="00C837CB" w:rsidP="00EC3748">
      <w:pPr>
        <w:spacing w:line="235" w:lineRule="atLeast"/>
        <w:ind w:left="720"/>
        <w:rPr>
          <w:rFonts w:ascii="Calibri" w:hAnsi="Calibri" w:cs="Calibri"/>
          <w:color w:val="000000"/>
          <w:sz w:val="22"/>
          <w:szCs w:val="22"/>
        </w:rPr>
      </w:pPr>
      <w:hyperlink r:id="rId22" w:history="1">
        <w:r>
          <w:rPr>
            <w:rStyle w:val="Hyperlink"/>
            <w:rFonts w:ascii="Calibri" w:hAnsi="Calibri" w:cs="Calibri"/>
            <w:color w:val="0563C1"/>
            <w:sz w:val="22"/>
            <w:szCs w:val="22"/>
          </w:rPr>
          <w:t>Rick.rivas@coastal.ca.gov</w:t>
        </w:r>
      </w:hyperlink>
    </w:p>
    <w:p w14:paraId="23FE9F2D" w14:textId="48729FCC" w:rsidR="00F94A24" w:rsidRDefault="00F94A24" w:rsidP="00B65046">
      <w:pPr>
        <w:widowControl w:val="0"/>
        <w:autoSpaceDE w:val="0"/>
        <w:autoSpaceDN w:val="0"/>
        <w:adjustRightInd w:val="0"/>
        <w:spacing w:after="274" w:line="385" w:lineRule="exact"/>
        <w:ind w:firstLine="1260"/>
        <w:jc w:val="both"/>
        <w:rPr>
          <w:rFonts w:ascii="Baskerville Old Face" w:hAnsi="Baskerville Old Face"/>
          <w:color w:val="000000"/>
          <w:sz w:val="24"/>
          <w:szCs w:val="24"/>
        </w:rPr>
      </w:pPr>
    </w:p>
    <w:p w14:paraId="7069383D" w14:textId="0F9F61EB" w:rsidR="009E3ACB" w:rsidRDefault="009E3ACB" w:rsidP="00B65046">
      <w:pPr>
        <w:widowControl w:val="0"/>
        <w:autoSpaceDE w:val="0"/>
        <w:autoSpaceDN w:val="0"/>
        <w:adjustRightInd w:val="0"/>
        <w:spacing w:after="274" w:line="385" w:lineRule="exact"/>
        <w:ind w:firstLine="1260"/>
        <w:jc w:val="both"/>
        <w:rPr>
          <w:rFonts w:ascii="Baskerville Old Face" w:hAnsi="Baskerville Old Face"/>
          <w:color w:val="000000"/>
          <w:sz w:val="24"/>
          <w:szCs w:val="24"/>
        </w:rPr>
      </w:pPr>
    </w:p>
    <w:p w14:paraId="707C1B42" w14:textId="77777777" w:rsidR="009E3ACB" w:rsidRPr="001A5D4C" w:rsidRDefault="009E3ACB" w:rsidP="00B65046">
      <w:pPr>
        <w:widowControl w:val="0"/>
        <w:autoSpaceDE w:val="0"/>
        <w:autoSpaceDN w:val="0"/>
        <w:adjustRightInd w:val="0"/>
        <w:spacing w:after="274" w:line="385" w:lineRule="exact"/>
        <w:ind w:firstLine="1260"/>
        <w:jc w:val="both"/>
        <w:rPr>
          <w:rFonts w:ascii="Baskerville Old Face" w:hAnsi="Baskerville Old Face"/>
          <w:color w:val="000000"/>
          <w:sz w:val="24"/>
          <w:szCs w:val="24"/>
        </w:rPr>
      </w:pPr>
    </w:p>
    <w:sectPr w:rsidR="009E3ACB" w:rsidRPr="001A5D4C">
      <w:headerReference w:type="even" r:id="rId23"/>
      <w:headerReference w:type="default" r:id="rId24"/>
      <w:footerReference w:type="even" r:id="rId25"/>
      <w:footerReference w:type="default" r:id="rId26"/>
      <w:headerReference w:type="first" r:id="rId27"/>
      <w:footerReference w:type="first" r:id="rId28"/>
      <w:pgSz w:w="12240" w:h="15840" w:code="1"/>
      <w:pgMar w:top="1417" w:right="720" w:bottom="1245" w:left="141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8BFD8" w14:textId="77777777" w:rsidR="00EF696E" w:rsidRDefault="00EF696E">
      <w:pPr>
        <w:widowControl w:val="0"/>
        <w:autoSpaceDE w:val="0"/>
        <w:autoSpaceDN w:val="0"/>
        <w:adjustRightInd w:val="0"/>
      </w:pPr>
      <w:r>
        <w:separator/>
      </w:r>
    </w:p>
  </w:endnote>
  <w:endnote w:type="continuationSeparator" w:id="0">
    <w:p w14:paraId="540C6C65" w14:textId="77777777" w:rsidR="00EF696E" w:rsidRDefault="00EF696E">
      <w:pPr>
        <w:widowControl w:val="0"/>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4D"/>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C00D" w14:textId="77777777" w:rsidR="00462E5B" w:rsidRDefault="00462E5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90EF1" w14:textId="77777777" w:rsidR="00EC3748" w:rsidRDefault="00EC37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2FCB" w14:textId="77777777" w:rsidR="00462E5B" w:rsidRDefault="00462E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EFF96" w14:textId="77777777" w:rsidR="00EF696E" w:rsidRDefault="00EF696E">
      <w:pPr>
        <w:widowControl w:val="0"/>
        <w:autoSpaceDE w:val="0"/>
        <w:autoSpaceDN w:val="0"/>
        <w:adjustRightInd w:val="0"/>
      </w:pPr>
      <w:r>
        <w:separator/>
      </w:r>
    </w:p>
  </w:footnote>
  <w:footnote w:type="continuationSeparator" w:id="0">
    <w:p w14:paraId="639ECE71" w14:textId="77777777" w:rsidR="00EF696E" w:rsidRDefault="00EF696E">
      <w:pPr>
        <w:widowControl w:val="0"/>
        <w:autoSpaceDE w:val="0"/>
        <w:autoSpaceDN w:val="0"/>
        <w:adjustRightInd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DDF8" w14:textId="738670A4" w:rsidR="00462E5B" w:rsidRDefault="00EF696E">
    <w:r>
      <w:rPr>
        <w:noProof/>
      </w:rPr>
      <w:pict w14:anchorId="079C29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49942" o:spid="_x0000_s1027" type="#_x0000_t136" alt="" style="position:absolute;margin-left:0;margin-top:0;width:534.2pt;height:178.0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ED5" w14:textId="374E5CDC" w:rsidR="00EC3748" w:rsidRDefault="00EF696E">
    <w:pPr>
      <w:pStyle w:val="Header"/>
    </w:pPr>
    <w:r>
      <w:rPr>
        <w:noProof/>
      </w:rPr>
      <w:pict w14:anchorId="544D2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49943" o:spid="_x0000_s1026" type="#_x0000_t136" alt="" style="position:absolute;margin-left:0;margin-top:0;width:534.2pt;height:178.0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17194" w14:textId="7E55DB27" w:rsidR="00462E5B" w:rsidRDefault="00EF696E">
    <w:r>
      <w:rPr>
        <w:noProof/>
      </w:rPr>
      <w:pict w14:anchorId="3EC55E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849941" o:spid="_x0000_s1025" type="#_x0000_t136" alt="" style="position:absolute;margin-left:0;margin-top:0;width:534.2pt;height:178.0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49807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236EA"/>
    <w:multiLevelType w:val="hybridMultilevel"/>
    <w:tmpl w:val="E0B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090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95B"/>
    <w:rsid w:val="000035AC"/>
    <w:rsid w:val="00040732"/>
    <w:rsid w:val="00063FEF"/>
    <w:rsid w:val="00067287"/>
    <w:rsid w:val="000E45BE"/>
    <w:rsid w:val="001A5D4C"/>
    <w:rsid w:val="00251F26"/>
    <w:rsid w:val="002D0AA6"/>
    <w:rsid w:val="003F170D"/>
    <w:rsid w:val="00462E5B"/>
    <w:rsid w:val="00505E82"/>
    <w:rsid w:val="00573E71"/>
    <w:rsid w:val="005A1AE0"/>
    <w:rsid w:val="007047CE"/>
    <w:rsid w:val="007857BC"/>
    <w:rsid w:val="00794E96"/>
    <w:rsid w:val="007D4C15"/>
    <w:rsid w:val="00810F7D"/>
    <w:rsid w:val="009522B5"/>
    <w:rsid w:val="009E0518"/>
    <w:rsid w:val="009E3ACB"/>
    <w:rsid w:val="00A322F2"/>
    <w:rsid w:val="00AD2384"/>
    <w:rsid w:val="00AE7379"/>
    <w:rsid w:val="00B33D2C"/>
    <w:rsid w:val="00B5345B"/>
    <w:rsid w:val="00B65046"/>
    <w:rsid w:val="00B6795B"/>
    <w:rsid w:val="00C837CB"/>
    <w:rsid w:val="00EC3748"/>
    <w:rsid w:val="00EF696E"/>
    <w:rsid w:val="00F27F35"/>
    <w:rsid w:val="00F9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22DB47"/>
  <w15:chartTrackingRefBased/>
  <w15:docId w15:val="{8FB6D957-7F9F-5141-BBBF-66798E4D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7287"/>
  </w:style>
  <w:style w:type="character" w:styleId="PageNumber">
    <w:name w:val="page number"/>
    <w:uiPriority w:val="99"/>
    <w:semiHidden/>
    <w:unhideWhenUsed/>
    <w:rsid w:val="00F94A24"/>
  </w:style>
  <w:style w:type="character" w:styleId="Hyperlink">
    <w:name w:val="Hyperlink"/>
    <w:uiPriority w:val="99"/>
    <w:unhideWhenUsed/>
    <w:rsid w:val="00F94A24"/>
    <w:rPr>
      <w:color w:val="0000FF"/>
      <w:u w:val="single"/>
    </w:rPr>
  </w:style>
  <w:style w:type="paragraph" w:styleId="ListParagraph">
    <w:name w:val="List Paragraph"/>
    <w:basedOn w:val="Normal"/>
    <w:uiPriority w:val="34"/>
    <w:qFormat/>
    <w:rsid w:val="001A5D4C"/>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3748"/>
    <w:rPr>
      <w:color w:val="605E5C"/>
      <w:shd w:val="clear" w:color="auto" w:fill="E1DFDD"/>
    </w:rPr>
  </w:style>
  <w:style w:type="character" w:styleId="FollowedHyperlink">
    <w:name w:val="FollowedHyperlink"/>
    <w:basedOn w:val="DefaultParagraphFont"/>
    <w:uiPriority w:val="99"/>
    <w:semiHidden/>
    <w:unhideWhenUsed/>
    <w:rsid w:val="00EC3748"/>
    <w:rPr>
      <w:color w:val="954F72" w:themeColor="followedHyperlink"/>
      <w:u w:val="single"/>
    </w:rPr>
  </w:style>
  <w:style w:type="paragraph" w:styleId="Header">
    <w:name w:val="header"/>
    <w:basedOn w:val="Normal"/>
    <w:link w:val="HeaderChar"/>
    <w:uiPriority w:val="99"/>
    <w:unhideWhenUsed/>
    <w:rsid w:val="00EC3748"/>
    <w:pPr>
      <w:tabs>
        <w:tab w:val="center" w:pos="4680"/>
        <w:tab w:val="right" w:pos="9360"/>
      </w:tabs>
    </w:pPr>
  </w:style>
  <w:style w:type="character" w:customStyle="1" w:styleId="HeaderChar">
    <w:name w:val="Header Char"/>
    <w:basedOn w:val="DefaultParagraphFont"/>
    <w:link w:val="Header"/>
    <w:uiPriority w:val="99"/>
    <w:rsid w:val="00EC3748"/>
  </w:style>
  <w:style w:type="paragraph" w:styleId="Footer">
    <w:name w:val="footer"/>
    <w:basedOn w:val="Normal"/>
    <w:link w:val="FooterChar"/>
    <w:uiPriority w:val="99"/>
    <w:unhideWhenUsed/>
    <w:rsid w:val="00EC3748"/>
    <w:pPr>
      <w:tabs>
        <w:tab w:val="center" w:pos="4680"/>
        <w:tab w:val="right" w:pos="9360"/>
      </w:tabs>
    </w:pPr>
  </w:style>
  <w:style w:type="character" w:customStyle="1" w:styleId="FooterChar">
    <w:name w:val="Footer Char"/>
    <w:basedOn w:val="DefaultParagraphFont"/>
    <w:link w:val="Footer"/>
    <w:uiPriority w:val="99"/>
    <w:rsid w:val="00EC3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8994">
      <w:bodyDiv w:val="1"/>
      <w:marLeft w:val="0"/>
      <w:marRight w:val="0"/>
      <w:marTop w:val="0"/>
      <w:marBottom w:val="0"/>
      <w:divBdr>
        <w:top w:val="none" w:sz="0" w:space="0" w:color="auto"/>
        <w:left w:val="none" w:sz="0" w:space="0" w:color="auto"/>
        <w:bottom w:val="none" w:sz="0" w:space="0" w:color="auto"/>
        <w:right w:val="none" w:sz="0" w:space="0" w:color="auto"/>
      </w:divBdr>
    </w:div>
    <w:div w:id="102042196">
      <w:bodyDiv w:val="1"/>
      <w:marLeft w:val="0"/>
      <w:marRight w:val="0"/>
      <w:marTop w:val="0"/>
      <w:marBottom w:val="0"/>
      <w:divBdr>
        <w:top w:val="none" w:sz="0" w:space="0" w:color="auto"/>
        <w:left w:val="none" w:sz="0" w:space="0" w:color="auto"/>
        <w:bottom w:val="none" w:sz="0" w:space="0" w:color="auto"/>
        <w:right w:val="none" w:sz="0" w:space="0" w:color="auto"/>
      </w:divBdr>
    </w:div>
    <w:div w:id="225334524">
      <w:bodyDiv w:val="1"/>
      <w:marLeft w:val="0"/>
      <w:marRight w:val="0"/>
      <w:marTop w:val="0"/>
      <w:marBottom w:val="0"/>
      <w:divBdr>
        <w:top w:val="none" w:sz="0" w:space="0" w:color="auto"/>
        <w:left w:val="none" w:sz="0" w:space="0" w:color="auto"/>
        <w:bottom w:val="none" w:sz="0" w:space="0" w:color="auto"/>
        <w:right w:val="none" w:sz="0" w:space="0" w:color="auto"/>
      </w:divBdr>
    </w:div>
    <w:div w:id="37381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jollacpa.org/" TargetMode="External"/><Relationship Id="rId13" Type="http://schemas.openxmlformats.org/officeDocument/2006/relationships/hyperlink" Target="mailto:Sara.Aminzadeh@coastal.ca.gov" TargetMode="External"/><Relationship Id="rId18" Type="http://schemas.openxmlformats.org/officeDocument/2006/relationships/hyperlink" Target="mailto:Meagan.Harmon@coastal.ca.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zahirah.mann@coastal.ca.gov" TargetMode="External"/><Relationship Id="rId7" Type="http://schemas.openxmlformats.org/officeDocument/2006/relationships/image" Target="media/image1.png"/><Relationship Id="rId12" Type="http://schemas.openxmlformats.org/officeDocument/2006/relationships/hyperlink" Target="mailto:Effie.Turnbull-Sanders@coastal.ca.gov" TargetMode="External"/><Relationship Id="rId17" Type="http://schemas.openxmlformats.org/officeDocument/2006/relationships/hyperlink" Target="mailto:Stephen.padilla@coastal.c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tie.Rice@coastal.ca.gov" TargetMode="External"/><Relationship Id="rId20" Type="http://schemas.openxmlformats.org/officeDocument/2006/relationships/hyperlink" Target="mailto:Carole.Groom@coastal.ca.g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e.Brownsey@coastal.ca.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mike.wilson@coastal.ca.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John.Ainsworth@coastal.ca.gov" TargetMode="External"/><Relationship Id="rId19" Type="http://schemas.openxmlformats.org/officeDocument/2006/relationships/hyperlink" Target="mailto:Roberto.Uranga@coastal.ca.gov" TargetMode="External"/><Relationship Id="rId4" Type="http://schemas.openxmlformats.org/officeDocument/2006/relationships/webSettings" Target="webSettings.xml"/><Relationship Id="rId9" Type="http://schemas.openxmlformats.org/officeDocument/2006/relationships/hyperlink" Target="mailto:info@LaJollaCPA.org" TargetMode="External"/><Relationship Id="rId14" Type="http://schemas.openxmlformats.org/officeDocument/2006/relationships/hyperlink" Target="mailto:Linda.Escalante@coastal.ca.gov" TargetMode="External"/><Relationship Id="rId22" Type="http://schemas.openxmlformats.org/officeDocument/2006/relationships/hyperlink" Target="mailto:Rick.rivas@coastal.ca.gov"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weissman/Library/Group%20Containers/UBF8T346G9.Office/User%20Content.localized/Templates.localized/CPA%20letterheadpl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CPA letterheadplain.dotx</Template>
  <TotalTime>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Links>
    <vt:vector size="12" baseType="variant">
      <vt:variant>
        <vt:i4>4522092</vt:i4>
      </vt:variant>
      <vt:variant>
        <vt:i4>3</vt:i4>
      </vt:variant>
      <vt:variant>
        <vt:i4>0</vt:i4>
      </vt:variant>
      <vt:variant>
        <vt:i4>5</vt:i4>
      </vt:variant>
      <vt:variant>
        <vt:lpwstr>mailto:info@LaJollaCPA.org</vt:lpwstr>
      </vt:variant>
      <vt:variant>
        <vt:lpwstr/>
      </vt:variant>
      <vt:variant>
        <vt:i4>2293816</vt:i4>
      </vt:variant>
      <vt:variant>
        <vt:i4>0</vt:i4>
      </vt:variant>
      <vt:variant>
        <vt:i4>0</vt:i4>
      </vt:variant>
      <vt:variant>
        <vt:i4>5</vt:i4>
      </vt:variant>
      <vt:variant>
        <vt:lpwstr>http://www.lajollacpa.org/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Kane</cp:lastModifiedBy>
  <cp:revision>2</cp:revision>
  <dcterms:created xsi:type="dcterms:W3CDTF">2022-08-25T17:40:00Z</dcterms:created>
  <dcterms:modified xsi:type="dcterms:W3CDTF">2022-08-25T17:40:00Z</dcterms:modified>
</cp:coreProperties>
</file>